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DA" w:rsidRDefault="00232B10">
      <w:pPr>
        <w:rPr>
          <w:lang w:val="en-US"/>
        </w:rPr>
      </w:pPr>
      <w:r w:rsidRPr="00232B10">
        <w:rPr>
          <w:lang w:val="en-US"/>
        </w:rPr>
        <w:t xml:space="preserve">Knowing the exact order of the algorithms in the engine is not really necessary to use them properly, and on top of that documenting all of that will take time, as there are a lot of them. But anyway, as your question seems mostly to focus on the handling of lights, here is a partial short answer: </w:t>
      </w:r>
      <w:proofErr w:type="spellStart"/>
      <w:r w:rsidRPr="00232B10">
        <w:rPr>
          <w:lang w:val="en-US"/>
        </w:rPr>
        <w:t>Vigneting</w:t>
      </w:r>
      <w:proofErr w:type="spellEnd"/>
      <w:r w:rsidRPr="00232B10">
        <w:rPr>
          <w:lang w:val="en-US"/>
        </w:rPr>
        <w:t xml:space="preserve"> is corrected first </w:t>
      </w:r>
      <w:r>
        <w:rPr>
          <w:lang w:val="en-US"/>
        </w:rPr>
        <w:t xml:space="preserve">(optical correction CA, </w:t>
      </w:r>
      <w:proofErr w:type="spellStart"/>
      <w:r>
        <w:rPr>
          <w:lang w:val="en-US"/>
        </w:rPr>
        <w:t>Denoising</w:t>
      </w:r>
      <w:proofErr w:type="spellEnd"/>
      <w:r>
        <w:rPr>
          <w:lang w:val="en-US"/>
        </w:rPr>
        <w:t xml:space="preserve"> Prime, WB before </w:t>
      </w:r>
      <w:proofErr w:type="spellStart"/>
      <w:r>
        <w:rPr>
          <w:lang w:val="en-US"/>
        </w:rPr>
        <w:t>demosiacing</w:t>
      </w:r>
      <w:proofErr w:type="spellEnd"/>
      <w:r>
        <w:rPr>
          <w:lang w:val="en-US"/>
        </w:rPr>
        <w:t>)</w:t>
      </w:r>
      <w:r w:rsidRPr="00232B10">
        <w:rPr>
          <w:lang w:val="en-US"/>
        </w:rPr>
        <w:t>(as it depends on calibrated data</w:t>
      </w:r>
      <w:r w:rsidRPr="00232B10">
        <w:rPr>
          <w:b/>
          <w:lang w:val="en-US"/>
        </w:rPr>
        <w:t xml:space="preserve">), then exposure, smart lighting, selective tones, contrast, </w:t>
      </w:r>
      <w:proofErr w:type="spellStart"/>
      <w:r w:rsidRPr="00232B10">
        <w:rPr>
          <w:b/>
          <w:lang w:val="en-US"/>
        </w:rPr>
        <w:t>clearview</w:t>
      </w:r>
      <w:proofErr w:type="spellEnd"/>
      <w:r w:rsidRPr="00232B10">
        <w:rPr>
          <w:b/>
          <w:lang w:val="en-US"/>
        </w:rPr>
        <w:t xml:space="preserve">, </w:t>
      </w:r>
      <w:proofErr w:type="spellStart"/>
      <w:r w:rsidRPr="00232B10">
        <w:rPr>
          <w:b/>
          <w:lang w:val="en-US"/>
        </w:rPr>
        <w:t>microcontrast</w:t>
      </w:r>
      <w:proofErr w:type="spellEnd"/>
      <w:r w:rsidRPr="00232B10">
        <w:rPr>
          <w:b/>
          <w:lang w:val="en-US"/>
        </w:rPr>
        <w:t xml:space="preserve"> and then custom tone curve.</w:t>
      </w:r>
    </w:p>
    <w:p w:rsidR="00232B10" w:rsidRDefault="00232B10">
      <w:pPr>
        <w:rPr>
          <w:lang w:val="en-US"/>
        </w:rPr>
      </w:pPr>
    </w:p>
    <w:p w:rsidR="00232B10" w:rsidRDefault="00232B10">
      <w:pPr>
        <w:rPr>
          <w:lang w:val="en-US"/>
        </w:rPr>
      </w:pPr>
      <w:r w:rsidRPr="00232B10">
        <w:rPr>
          <w:lang w:val="en-US"/>
        </w:rPr>
        <w:t xml:space="preserve">What I’d like to know is which tools operate before </w:t>
      </w:r>
      <w:proofErr w:type="spellStart"/>
      <w:r w:rsidRPr="00232B10">
        <w:rPr>
          <w:lang w:val="en-US"/>
        </w:rPr>
        <w:t>demosaicing</w:t>
      </w:r>
      <w:proofErr w:type="spellEnd"/>
      <w:r w:rsidRPr="00232B10">
        <w:rPr>
          <w:lang w:val="en-US"/>
        </w:rPr>
        <w:t xml:space="preserve"> (my guess would be Raw White Balance, PRIME, Chromatic Aberration?), and do the </w:t>
      </w:r>
      <w:proofErr w:type="spellStart"/>
      <w:r w:rsidRPr="00232B10">
        <w:rPr>
          <w:lang w:val="en-US"/>
        </w:rPr>
        <w:t>colour</w:t>
      </w:r>
      <w:proofErr w:type="spellEnd"/>
      <w:r w:rsidRPr="00232B10">
        <w:rPr>
          <w:lang w:val="en-US"/>
        </w:rPr>
        <w:t xml:space="preserve"> manipulation tools come before the tonal tools? I’m specifically interested in when the Color Rendering tool takes place. Is it right after </w:t>
      </w:r>
      <w:proofErr w:type="spellStart"/>
      <w:r w:rsidRPr="00232B10">
        <w:rPr>
          <w:lang w:val="en-US"/>
        </w:rPr>
        <w:t>demosaicing</w:t>
      </w:r>
      <w:proofErr w:type="spellEnd"/>
      <w:r w:rsidRPr="00232B10">
        <w:rPr>
          <w:lang w:val="en-US"/>
        </w:rPr>
        <w:t>? – in other words, do the tonal operations like Exposure Compensation happen in a linear space or do they take place after the base curve used by the Rendering profile?</w:t>
      </w:r>
    </w:p>
    <w:p w:rsidR="00232B10" w:rsidRDefault="00232B10">
      <w:pPr>
        <w:rPr>
          <w:b/>
          <w:lang w:val="en-US"/>
        </w:rPr>
      </w:pPr>
      <w:r w:rsidRPr="00232B10">
        <w:rPr>
          <w:lang w:val="en-US"/>
        </w:rPr>
        <w:t xml:space="preserve">Hi. Sorry for late answer and … wow, that’s a very accurate and relevant question, I’m really amazed by the knowledge of our customers! </w:t>
      </w:r>
      <w:r w:rsidRPr="00232B10">
        <w:rPr>
          <w:b/>
          <w:lang w:val="en-US"/>
        </w:rPr>
        <w:t xml:space="preserve">You nailed it, applying white balance before </w:t>
      </w:r>
      <w:proofErr w:type="spellStart"/>
      <w:r w:rsidRPr="00232B10">
        <w:rPr>
          <w:b/>
          <w:lang w:val="en-US"/>
        </w:rPr>
        <w:t>demosaicing</w:t>
      </w:r>
      <w:proofErr w:type="spellEnd"/>
      <w:r w:rsidRPr="00232B10">
        <w:rPr>
          <w:b/>
          <w:lang w:val="en-US"/>
        </w:rPr>
        <w:t xml:space="preserve"> makes sense as a good </w:t>
      </w:r>
      <w:proofErr w:type="spellStart"/>
      <w:r w:rsidRPr="00232B10">
        <w:rPr>
          <w:b/>
          <w:lang w:val="en-US"/>
        </w:rPr>
        <w:t>demosaicing</w:t>
      </w:r>
      <w:proofErr w:type="spellEnd"/>
      <w:r w:rsidRPr="00232B10">
        <w:rPr>
          <w:b/>
          <w:lang w:val="en-US"/>
        </w:rPr>
        <w:t xml:space="preserve"> should have in mind to avoid wrong color creation, hence it’s good to define what is grey before ; noise is structured by </w:t>
      </w:r>
      <w:proofErr w:type="spellStart"/>
      <w:r w:rsidRPr="00232B10">
        <w:rPr>
          <w:b/>
          <w:lang w:val="en-US"/>
        </w:rPr>
        <w:t>demosaicing</w:t>
      </w:r>
      <w:proofErr w:type="spellEnd"/>
      <w:r w:rsidRPr="00232B10">
        <w:rPr>
          <w:b/>
          <w:lang w:val="en-US"/>
        </w:rPr>
        <w:t xml:space="preserve">, so it’s more efficient to remove noise before </w:t>
      </w:r>
      <w:proofErr w:type="spellStart"/>
      <w:r w:rsidRPr="00232B10">
        <w:rPr>
          <w:b/>
          <w:lang w:val="en-US"/>
        </w:rPr>
        <w:t>demosaicing</w:t>
      </w:r>
      <w:proofErr w:type="spellEnd"/>
      <w:r w:rsidRPr="00232B10">
        <w:rPr>
          <w:b/>
          <w:lang w:val="en-US"/>
        </w:rPr>
        <w:t xml:space="preserve"> and that’s what PRIME does ; removing chromatic aberration before </w:t>
      </w:r>
      <w:proofErr w:type="spellStart"/>
      <w:r w:rsidRPr="00232B10">
        <w:rPr>
          <w:b/>
          <w:lang w:val="en-US"/>
        </w:rPr>
        <w:t>demosaicing</w:t>
      </w:r>
      <w:proofErr w:type="spellEnd"/>
      <w:r w:rsidRPr="00232B10">
        <w:rPr>
          <w:b/>
          <w:lang w:val="en-US"/>
        </w:rPr>
        <w:t xml:space="preserve"> also makes perfectly sense because trying to interpolate a color channel based on information from others color channels that are shifted because of chromatic aberration is a mess ; etc. Light changes are mostly (</w:t>
      </w:r>
      <w:proofErr w:type="spellStart"/>
      <w:r w:rsidRPr="00232B10">
        <w:rPr>
          <w:b/>
          <w:lang w:val="en-US"/>
        </w:rPr>
        <w:t>ClearView</w:t>
      </w:r>
      <w:proofErr w:type="spellEnd"/>
      <w:r w:rsidRPr="00232B10">
        <w:rPr>
          <w:b/>
          <w:lang w:val="en-US"/>
        </w:rPr>
        <w:t xml:space="preserve"> excluded) done in linear RAW sensor color space (before color rendering) to be at the closest of how picture would have looked if you would just have increased or decreased light in the scene.</w:t>
      </w:r>
    </w:p>
    <w:p w:rsidR="00D136CF" w:rsidRDefault="00D136CF">
      <w:pPr>
        <w:rPr>
          <w:b/>
          <w:lang w:val="en-US"/>
        </w:rPr>
      </w:pPr>
    </w:p>
    <w:p w:rsidR="00D136CF" w:rsidRDefault="00D136CF">
      <w:pPr>
        <w:rPr>
          <w:b/>
          <w:lang w:val="en-US"/>
        </w:rPr>
      </w:pPr>
      <w:r>
        <w:rPr>
          <w:b/>
          <w:lang w:val="en-US"/>
        </w:rPr>
        <w:t xml:space="preserve">Color </w:t>
      </w:r>
      <w:proofErr w:type="spellStart"/>
      <w:r>
        <w:rPr>
          <w:b/>
          <w:lang w:val="en-US"/>
        </w:rPr>
        <w:t>theorie</w:t>
      </w:r>
      <w:proofErr w:type="spellEnd"/>
      <w:r>
        <w:rPr>
          <w:b/>
          <w:lang w:val="en-US"/>
        </w:rPr>
        <w:t>:</w:t>
      </w:r>
    </w:p>
    <w:p w:rsidR="00D136CF" w:rsidRPr="00D136CF" w:rsidRDefault="00D136CF" w:rsidP="00D136CF">
      <w:pPr>
        <w:spacing w:before="100" w:beforeAutospacing="1" w:after="100" w:afterAutospacing="1" w:line="240" w:lineRule="auto"/>
        <w:rPr>
          <w:rFonts w:ascii="Times New Roman" w:eastAsia="Times New Roman" w:hAnsi="Times New Roman" w:cs="Times New Roman"/>
          <w:sz w:val="24"/>
          <w:szCs w:val="24"/>
          <w:lang w:val="en-US" w:eastAsia="nl-NL"/>
        </w:rPr>
      </w:pPr>
      <w:r w:rsidRPr="00D136CF">
        <w:rPr>
          <w:rFonts w:ascii="Times New Roman" w:eastAsia="Times New Roman" w:hAnsi="Times New Roman" w:cs="Times New Roman"/>
          <w:sz w:val="24"/>
          <w:szCs w:val="24"/>
          <w:lang w:val="en-US" w:eastAsia="nl-NL"/>
        </w:rPr>
        <w:t>I think there is a lot of misleading and confusing advice in this thread.</w:t>
      </w:r>
    </w:p>
    <w:p w:rsidR="00D136CF" w:rsidRPr="00D136CF" w:rsidRDefault="00D136CF" w:rsidP="00D136CF">
      <w:pPr>
        <w:spacing w:before="100" w:beforeAutospacing="1" w:after="100" w:afterAutospacing="1" w:line="240" w:lineRule="auto"/>
        <w:rPr>
          <w:rFonts w:ascii="Times New Roman" w:eastAsia="Times New Roman" w:hAnsi="Times New Roman" w:cs="Times New Roman"/>
          <w:sz w:val="24"/>
          <w:szCs w:val="24"/>
          <w:lang w:val="en-US" w:eastAsia="nl-NL"/>
        </w:rPr>
      </w:pPr>
      <w:r w:rsidRPr="00D136CF">
        <w:rPr>
          <w:rFonts w:ascii="Times New Roman" w:eastAsia="Times New Roman" w:hAnsi="Times New Roman" w:cs="Times New Roman"/>
          <w:sz w:val="24"/>
          <w:szCs w:val="24"/>
          <w:lang w:val="en-US" w:eastAsia="nl-NL"/>
        </w:rPr>
        <w:t>If you can read German (or browser translation can help) there is an excellent site explaining all of this in a correct way:</w:t>
      </w:r>
    </w:p>
    <w:p w:rsidR="00D136CF" w:rsidRPr="00D136CF" w:rsidRDefault="00D136CF" w:rsidP="00D136CF">
      <w:pPr>
        <w:spacing w:after="0" w:line="240" w:lineRule="auto"/>
        <w:rPr>
          <w:rFonts w:ascii="Times New Roman" w:eastAsia="Times New Roman" w:hAnsi="Times New Roman" w:cs="Times New Roman"/>
          <w:sz w:val="24"/>
          <w:szCs w:val="24"/>
          <w:lang w:val="en-US" w:eastAsia="nl-NL"/>
        </w:rPr>
      </w:pPr>
      <w:hyperlink r:id="rId4" w:tgtFrame="_blank" w:history="1">
        <w:r w:rsidRPr="00D136CF">
          <w:rPr>
            <w:rFonts w:ascii="Times New Roman" w:eastAsia="Times New Roman" w:hAnsi="Times New Roman" w:cs="Times New Roman"/>
            <w:color w:val="0000FF"/>
            <w:sz w:val="24"/>
            <w:szCs w:val="24"/>
            <w:u w:val="single"/>
            <w:lang w:val="en-US" w:eastAsia="nl-NL"/>
          </w:rPr>
          <w:t>fotovideotec.de 2</w:t>
        </w:r>
      </w:hyperlink>
      <w:r w:rsidRPr="00D136CF">
        <w:rPr>
          <w:rFonts w:ascii="Times New Roman" w:eastAsia="Times New Roman" w:hAnsi="Times New Roman" w:cs="Times New Roman"/>
          <w:sz w:val="24"/>
          <w:szCs w:val="24"/>
          <w:lang w:val="en-US" w:eastAsia="nl-NL"/>
        </w:rPr>
        <w:t xml:space="preserve"> </w:t>
      </w:r>
      <w:r w:rsidRPr="00D136CF">
        <w:rPr>
          <w:rFonts w:ascii="Times New Roman" w:eastAsia="Times New Roman" w:hAnsi="Times New Roman" w:cs="Times New Roman"/>
          <w:sz w:val="24"/>
          <w:szCs w:val="24"/>
          <w:lang w:eastAsia="nl-NL"/>
        </w:rPr>
        <w:fldChar w:fldCharType="begin"/>
      </w:r>
      <w:r w:rsidRPr="00D136CF">
        <w:rPr>
          <w:rFonts w:ascii="Times New Roman" w:eastAsia="Times New Roman" w:hAnsi="Times New Roman" w:cs="Times New Roman"/>
          <w:sz w:val="24"/>
          <w:szCs w:val="24"/>
          <w:lang w:val="en-US" w:eastAsia="nl-NL"/>
        </w:rPr>
        <w:instrText xml:space="preserve"> INCLUDEPICTURE "https://feedback.dxo.com/t/color-tint-red-and-yellow/15984/101" \* MERGEFORMATINET </w:instrText>
      </w:r>
      <w:r w:rsidRPr="00D136CF">
        <w:rPr>
          <w:rFonts w:ascii="Times New Roman" w:eastAsia="Times New Roman" w:hAnsi="Times New Roman" w:cs="Times New Roman"/>
          <w:sz w:val="24"/>
          <w:szCs w:val="24"/>
          <w:lang w:eastAsia="nl-NL"/>
        </w:rPr>
        <w:fldChar w:fldCharType="separate"/>
      </w:r>
      <w:r w:rsidRPr="00D136CF">
        <w:rPr>
          <w:rFonts w:ascii="Times New Roman" w:eastAsia="Times New Roman" w:hAnsi="Times New Roman" w:cs="Times New Roman"/>
          <w:sz w:val="24"/>
          <w:szCs w:val="24"/>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
        </w:pict>
      </w:r>
      <w:r w:rsidRPr="00D136CF">
        <w:rPr>
          <w:rFonts w:ascii="Times New Roman" w:eastAsia="Times New Roman" w:hAnsi="Times New Roman" w:cs="Times New Roman"/>
          <w:sz w:val="24"/>
          <w:szCs w:val="24"/>
          <w:lang w:eastAsia="nl-NL"/>
        </w:rPr>
        <w:fldChar w:fldCharType="end"/>
      </w:r>
    </w:p>
    <w:p w:rsidR="00D136CF" w:rsidRPr="00D136CF" w:rsidRDefault="00D136CF" w:rsidP="00D136CF">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hyperlink r:id="rId5" w:tgtFrame="_blank" w:history="1">
        <w:proofErr w:type="spellStart"/>
        <w:r w:rsidRPr="00D136CF">
          <w:rPr>
            <w:rFonts w:ascii="Times New Roman" w:eastAsia="Times New Roman" w:hAnsi="Times New Roman" w:cs="Times New Roman"/>
            <w:b/>
            <w:bCs/>
            <w:color w:val="0000FF"/>
            <w:sz w:val="27"/>
            <w:szCs w:val="27"/>
            <w:u w:val="single"/>
            <w:lang w:val="en-US" w:eastAsia="nl-NL"/>
          </w:rPr>
          <w:t>Farbmanagement</w:t>
        </w:r>
        <w:proofErr w:type="spellEnd"/>
        <w:r w:rsidRPr="00D136CF">
          <w:rPr>
            <w:rFonts w:ascii="Times New Roman" w:eastAsia="Times New Roman" w:hAnsi="Times New Roman" w:cs="Times New Roman"/>
            <w:b/>
            <w:bCs/>
            <w:color w:val="0000FF"/>
            <w:sz w:val="27"/>
            <w:szCs w:val="27"/>
            <w:u w:val="single"/>
            <w:lang w:val="en-US" w:eastAsia="nl-NL"/>
          </w:rPr>
          <w:t xml:space="preserve"> </w:t>
        </w:r>
        <w:proofErr w:type="spellStart"/>
        <w:r w:rsidRPr="00D136CF">
          <w:rPr>
            <w:rFonts w:ascii="Times New Roman" w:eastAsia="Times New Roman" w:hAnsi="Times New Roman" w:cs="Times New Roman"/>
            <w:b/>
            <w:bCs/>
            <w:color w:val="0000FF"/>
            <w:sz w:val="27"/>
            <w:szCs w:val="27"/>
            <w:u w:val="single"/>
            <w:lang w:val="en-US" w:eastAsia="nl-NL"/>
          </w:rPr>
          <w:t>für</w:t>
        </w:r>
        <w:proofErr w:type="spellEnd"/>
        <w:r w:rsidRPr="00D136CF">
          <w:rPr>
            <w:rFonts w:ascii="Times New Roman" w:eastAsia="Times New Roman" w:hAnsi="Times New Roman" w:cs="Times New Roman"/>
            <w:b/>
            <w:bCs/>
            <w:color w:val="0000FF"/>
            <w:sz w:val="27"/>
            <w:szCs w:val="27"/>
            <w:u w:val="single"/>
            <w:lang w:val="en-US" w:eastAsia="nl-NL"/>
          </w:rPr>
          <w:t xml:space="preserve"> </w:t>
        </w:r>
        <w:proofErr w:type="spellStart"/>
        <w:r w:rsidRPr="00D136CF">
          <w:rPr>
            <w:rFonts w:ascii="Times New Roman" w:eastAsia="Times New Roman" w:hAnsi="Times New Roman" w:cs="Times New Roman"/>
            <w:b/>
            <w:bCs/>
            <w:color w:val="0000FF"/>
            <w:sz w:val="27"/>
            <w:szCs w:val="27"/>
            <w:u w:val="single"/>
            <w:lang w:val="en-US" w:eastAsia="nl-NL"/>
          </w:rPr>
          <w:t>Hobbyfotografen</w:t>
        </w:r>
        <w:proofErr w:type="spellEnd"/>
        <w:r w:rsidRPr="00D136CF">
          <w:rPr>
            <w:rFonts w:ascii="Times New Roman" w:eastAsia="Times New Roman" w:hAnsi="Times New Roman" w:cs="Times New Roman"/>
            <w:b/>
            <w:bCs/>
            <w:color w:val="0000FF"/>
            <w:sz w:val="27"/>
            <w:szCs w:val="27"/>
            <w:u w:val="single"/>
            <w:lang w:val="en-US" w:eastAsia="nl-NL"/>
          </w:rPr>
          <w:t xml:space="preserve"> 2</w:t>
        </w:r>
      </w:hyperlink>
    </w:p>
    <w:p w:rsidR="00D136CF" w:rsidRPr="00D136CF" w:rsidRDefault="00D136CF" w:rsidP="00D136CF">
      <w:pPr>
        <w:spacing w:before="100" w:beforeAutospacing="1" w:after="100" w:afterAutospacing="1" w:line="240" w:lineRule="auto"/>
        <w:rPr>
          <w:rFonts w:ascii="Times New Roman" w:eastAsia="Times New Roman" w:hAnsi="Times New Roman" w:cs="Times New Roman"/>
          <w:sz w:val="24"/>
          <w:szCs w:val="24"/>
          <w:lang w:val="en-US" w:eastAsia="nl-NL"/>
        </w:rPr>
      </w:pPr>
      <w:r w:rsidRPr="00D136CF">
        <w:rPr>
          <w:rFonts w:ascii="Times New Roman" w:eastAsia="Times New Roman" w:hAnsi="Times New Roman" w:cs="Times New Roman"/>
          <w:sz w:val="24"/>
          <w:szCs w:val="24"/>
          <w:lang w:val="en-US" w:eastAsia="nl-NL"/>
        </w:rPr>
        <w:t xml:space="preserve">In English I can recommend Cambridge In </w:t>
      </w:r>
      <w:proofErr w:type="spellStart"/>
      <w:r w:rsidRPr="00D136CF">
        <w:rPr>
          <w:rFonts w:ascii="Times New Roman" w:eastAsia="Times New Roman" w:hAnsi="Times New Roman" w:cs="Times New Roman"/>
          <w:sz w:val="24"/>
          <w:szCs w:val="24"/>
          <w:lang w:val="en-US" w:eastAsia="nl-NL"/>
        </w:rPr>
        <w:t>Colour</w:t>
      </w:r>
      <w:proofErr w:type="spellEnd"/>
      <w:r w:rsidRPr="00D136CF">
        <w:rPr>
          <w:rFonts w:ascii="Times New Roman" w:eastAsia="Times New Roman" w:hAnsi="Times New Roman" w:cs="Times New Roman"/>
          <w:sz w:val="24"/>
          <w:szCs w:val="24"/>
          <w:lang w:val="en-US" w:eastAsia="nl-NL"/>
        </w:rPr>
        <w:t>:</w:t>
      </w:r>
    </w:p>
    <w:p w:rsidR="00D136CF" w:rsidRPr="00D136CF" w:rsidRDefault="00D136CF" w:rsidP="00D136CF">
      <w:pPr>
        <w:spacing w:after="0" w:line="240" w:lineRule="auto"/>
        <w:rPr>
          <w:rFonts w:ascii="Times New Roman" w:eastAsia="Times New Roman" w:hAnsi="Times New Roman" w:cs="Times New Roman"/>
          <w:sz w:val="24"/>
          <w:szCs w:val="24"/>
          <w:lang w:val="en-US" w:eastAsia="nl-NL"/>
        </w:rPr>
      </w:pPr>
      <w:r w:rsidRPr="00D136CF">
        <w:rPr>
          <w:rFonts w:ascii="Times New Roman" w:eastAsia="Times New Roman" w:hAnsi="Times New Roman" w:cs="Times New Roman"/>
          <w:sz w:val="24"/>
          <w:szCs w:val="24"/>
          <w:lang w:eastAsia="nl-NL"/>
        </w:rPr>
        <w:fldChar w:fldCharType="begin"/>
      </w:r>
      <w:r w:rsidRPr="00D136CF">
        <w:rPr>
          <w:rFonts w:ascii="Times New Roman" w:eastAsia="Times New Roman" w:hAnsi="Times New Roman" w:cs="Times New Roman"/>
          <w:sz w:val="24"/>
          <w:szCs w:val="24"/>
          <w:lang w:val="en-US" w:eastAsia="nl-NL"/>
        </w:rPr>
        <w:instrText xml:space="preserve"> INCLUDEPICTURE "https://cdn.cambridgeincolour.com/favicon.ico" \* MERGEFORMATINET </w:instrText>
      </w:r>
      <w:r w:rsidRPr="00D136CF">
        <w:rPr>
          <w:rFonts w:ascii="Times New Roman" w:eastAsia="Times New Roman" w:hAnsi="Times New Roman" w:cs="Times New Roman"/>
          <w:sz w:val="24"/>
          <w:szCs w:val="24"/>
          <w:lang w:eastAsia="nl-NL"/>
        </w:rPr>
        <w:fldChar w:fldCharType="separate"/>
      </w:r>
      <w:r w:rsidRPr="00D136CF">
        <w:rPr>
          <w:rFonts w:ascii="Times New Roman" w:eastAsia="Times New Roman" w:hAnsi="Times New Roman" w:cs="Times New Roman"/>
          <w:sz w:val="24"/>
          <w:szCs w:val="24"/>
          <w:lang w:eastAsia="nl-NL"/>
        </w:rPr>
        <w:pict>
          <v:shape id="_x0000_i1026" type="#_x0000_t75" alt="" style="width:12pt;height:12pt"/>
        </w:pict>
      </w:r>
      <w:r w:rsidRPr="00D136CF">
        <w:rPr>
          <w:rFonts w:ascii="Times New Roman" w:eastAsia="Times New Roman" w:hAnsi="Times New Roman" w:cs="Times New Roman"/>
          <w:sz w:val="24"/>
          <w:szCs w:val="24"/>
          <w:lang w:eastAsia="nl-NL"/>
        </w:rPr>
        <w:fldChar w:fldCharType="end"/>
      </w:r>
      <w:hyperlink r:id="rId6" w:tgtFrame="_blank" w:history="1">
        <w:r w:rsidRPr="00D136CF">
          <w:rPr>
            <w:rFonts w:ascii="Times New Roman" w:eastAsia="Times New Roman" w:hAnsi="Times New Roman" w:cs="Times New Roman"/>
            <w:color w:val="0000FF"/>
            <w:sz w:val="24"/>
            <w:szCs w:val="24"/>
            <w:u w:val="single"/>
            <w:lang w:val="en-US" w:eastAsia="nl-NL"/>
          </w:rPr>
          <w:t>cambridgeincolour.com</w:t>
        </w:r>
      </w:hyperlink>
      <w:r w:rsidRPr="00D136CF">
        <w:rPr>
          <w:rFonts w:ascii="Times New Roman" w:eastAsia="Times New Roman" w:hAnsi="Times New Roman" w:cs="Times New Roman"/>
          <w:sz w:val="24"/>
          <w:szCs w:val="24"/>
          <w:lang w:val="en-US" w:eastAsia="nl-NL"/>
        </w:rPr>
        <w:t xml:space="preserve"> </w:t>
      </w:r>
      <w:r w:rsidRPr="00D136CF">
        <w:rPr>
          <w:rFonts w:ascii="Times New Roman" w:eastAsia="Times New Roman" w:hAnsi="Times New Roman" w:cs="Times New Roman"/>
          <w:sz w:val="24"/>
          <w:szCs w:val="24"/>
          <w:lang w:eastAsia="nl-NL"/>
        </w:rPr>
        <w:fldChar w:fldCharType="begin"/>
      </w:r>
      <w:r w:rsidRPr="00D136CF">
        <w:rPr>
          <w:rFonts w:ascii="Times New Roman" w:eastAsia="Times New Roman" w:hAnsi="Times New Roman" w:cs="Times New Roman"/>
          <w:sz w:val="24"/>
          <w:szCs w:val="24"/>
          <w:lang w:val="en-US" w:eastAsia="nl-NL"/>
        </w:rPr>
        <w:instrText xml:space="preserve"> INCLUDEPICTURE "https://feedback.dxo.com/t/color-tint-red-and-yellow/15984/101" \* MERGEFORMATINET </w:instrText>
      </w:r>
      <w:r w:rsidRPr="00D136CF">
        <w:rPr>
          <w:rFonts w:ascii="Times New Roman" w:eastAsia="Times New Roman" w:hAnsi="Times New Roman" w:cs="Times New Roman"/>
          <w:sz w:val="24"/>
          <w:szCs w:val="24"/>
          <w:lang w:eastAsia="nl-NL"/>
        </w:rPr>
        <w:fldChar w:fldCharType="separate"/>
      </w:r>
      <w:r w:rsidRPr="00D136CF">
        <w:rPr>
          <w:rFonts w:ascii="Times New Roman" w:eastAsia="Times New Roman" w:hAnsi="Times New Roman" w:cs="Times New Roman"/>
          <w:sz w:val="24"/>
          <w:szCs w:val="24"/>
          <w:lang w:eastAsia="nl-NL"/>
        </w:rPr>
        <w:pict>
          <v:shape id="_x0000_i1027" type="#_x0000_t75" alt="" style="width:15pt;height:15pt"/>
        </w:pict>
      </w:r>
      <w:r w:rsidRPr="00D136CF">
        <w:rPr>
          <w:rFonts w:ascii="Times New Roman" w:eastAsia="Times New Roman" w:hAnsi="Times New Roman" w:cs="Times New Roman"/>
          <w:sz w:val="24"/>
          <w:szCs w:val="24"/>
          <w:lang w:eastAsia="nl-NL"/>
        </w:rPr>
        <w:fldChar w:fldCharType="end"/>
      </w:r>
    </w:p>
    <w:p w:rsidR="00D136CF" w:rsidRPr="00D136CF" w:rsidRDefault="00D136CF" w:rsidP="00D136CF">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hyperlink r:id="rId7" w:tgtFrame="_blank" w:history="1">
        <w:r w:rsidRPr="00D136CF">
          <w:rPr>
            <w:rFonts w:ascii="Times New Roman" w:eastAsia="Times New Roman" w:hAnsi="Times New Roman" w:cs="Times New Roman"/>
            <w:b/>
            <w:bCs/>
            <w:color w:val="0000FF"/>
            <w:sz w:val="27"/>
            <w:szCs w:val="27"/>
            <w:u w:val="single"/>
            <w:lang w:val="en-US" w:eastAsia="nl-NL"/>
          </w:rPr>
          <w:t>Understanding White Balance</w:t>
        </w:r>
      </w:hyperlink>
    </w:p>
    <w:p w:rsidR="00D136CF" w:rsidRPr="00D136CF" w:rsidRDefault="00D136CF" w:rsidP="00D136CF">
      <w:pPr>
        <w:spacing w:after="0" w:line="240" w:lineRule="auto"/>
        <w:rPr>
          <w:rFonts w:ascii="Times New Roman" w:eastAsia="Times New Roman" w:hAnsi="Times New Roman" w:cs="Times New Roman"/>
          <w:sz w:val="24"/>
          <w:szCs w:val="24"/>
          <w:lang w:val="en-US" w:eastAsia="nl-NL"/>
        </w:rPr>
      </w:pPr>
      <w:r w:rsidRPr="00D136CF">
        <w:rPr>
          <w:rFonts w:ascii="Times New Roman" w:eastAsia="Times New Roman" w:hAnsi="Times New Roman" w:cs="Times New Roman"/>
          <w:sz w:val="24"/>
          <w:szCs w:val="24"/>
          <w:lang w:val="en-US" w:eastAsia="nl-NL"/>
        </w:rPr>
        <w:br/>
      </w:r>
      <w:r w:rsidRPr="00D136CF">
        <w:rPr>
          <w:rFonts w:ascii="Times New Roman" w:eastAsia="Times New Roman" w:hAnsi="Times New Roman" w:cs="Times New Roman"/>
          <w:sz w:val="24"/>
          <w:szCs w:val="24"/>
          <w:lang w:eastAsia="nl-NL"/>
        </w:rPr>
        <w:fldChar w:fldCharType="begin"/>
      </w:r>
      <w:r w:rsidRPr="00D136CF">
        <w:rPr>
          <w:rFonts w:ascii="Times New Roman" w:eastAsia="Times New Roman" w:hAnsi="Times New Roman" w:cs="Times New Roman"/>
          <w:sz w:val="24"/>
          <w:szCs w:val="24"/>
          <w:lang w:val="en-US" w:eastAsia="nl-NL"/>
        </w:rPr>
        <w:instrText xml:space="preserve"> INCLUDEPICTURE "https://cdn.cambridgeincolour.com/favicon.ico" \* MERGEFORMATINET </w:instrText>
      </w:r>
      <w:r w:rsidRPr="00D136CF">
        <w:rPr>
          <w:rFonts w:ascii="Times New Roman" w:eastAsia="Times New Roman" w:hAnsi="Times New Roman" w:cs="Times New Roman"/>
          <w:sz w:val="24"/>
          <w:szCs w:val="24"/>
          <w:lang w:eastAsia="nl-NL"/>
        </w:rPr>
        <w:fldChar w:fldCharType="separate"/>
      </w:r>
      <w:r w:rsidRPr="00D136CF">
        <w:rPr>
          <w:rFonts w:ascii="Times New Roman" w:eastAsia="Times New Roman" w:hAnsi="Times New Roman" w:cs="Times New Roman"/>
          <w:sz w:val="24"/>
          <w:szCs w:val="24"/>
          <w:lang w:eastAsia="nl-NL"/>
        </w:rPr>
        <w:pict>
          <v:shape id="_x0000_i1028" type="#_x0000_t75" alt="" style="width:12pt;height:12pt"/>
        </w:pict>
      </w:r>
      <w:r w:rsidRPr="00D136CF">
        <w:rPr>
          <w:rFonts w:ascii="Times New Roman" w:eastAsia="Times New Roman" w:hAnsi="Times New Roman" w:cs="Times New Roman"/>
          <w:sz w:val="24"/>
          <w:szCs w:val="24"/>
          <w:lang w:eastAsia="nl-NL"/>
        </w:rPr>
        <w:fldChar w:fldCharType="end"/>
      </w:r>
      <w:hyperlink r:id="rId8" w:tgtFrame="_blank" w:history="1">
        <w:r w:rsidRPr="00D136CF">
          <w:rPr>
            <w:rFonts w:ascii="Times New Roman" w:eastAsia="Times New Roman" w:hAnsi="Times New Roman" w:cs="Times New Roman"/>
            <w:color w:val="0000FF"/>
            <w:sz w:val="24"/>
            <w:szCs w:val="24"/>
            <w:u w:val="single"/>
            <w:lang w:val="en-US" w:eastAsia="nl-NL"/>
          </w:rPr>
          <w:t>cambridgeincolour.com</w:t>
        </w:r>
      </w:hyperlink>
      <w:r w:rsidRPr="00D136CF">
        <w:rPr>
          <w:rFonts w:ascii="Times New Roman" w:eastAsia="Times New Roman" w:hAnsi="Times New Roman" w:cs="Times New Roman"/>
          <w:sz w:val="24"/>
          <w:szCs w:val="24"/>
          <w:lang w:val="en-US" w:eastAsia="nl-NL"/>
        </w:rPr>
        <w:t xml:space="preserve"> </w:t>
      </w:r>
      <w:r w:rsidRPr="00D136CF">
        <w:rPr>
          <w:rFonts w:ascii="Times New Roman" w:eastAsia="Times New Roman" w:hAnsi="Times New Roman" w:cs="Times New Roman"/>
          <w:sz w:val="24"/>
          <w:szCs w:val="24"/>
          <w:lang w:eastAsia="nl-NL"/>
        </w:rPr>
        <w:fldChar w:fldCharType="begin"/>
      </w:r>
      <w:r w:rsidRPr="00D136CF">
        <w:rPr>
          <w:rFonts w:ascii="Times New Roman" w:eastAsia="Times New Roman" w:hAnsi="Times New Roman" w:cs="Times New Roman"/>
          <w:sz w:val="24"/>
          <w:szCs w:val="24"/>
          <w:lang w:val="en-US" w:eastAsia="nl-NL"/>
        </w:rPr>
        <w:instrText xml:space="preserve"> INCLUDEPICTURE "https://feedback.dxo.com/t/color-tint-red-and-yellow/15984/101" \* MERGEFORMATINET </w:instrText>
      </w:r>
      <w:r w:rsidRPr="00D136CF">
        <w:rPr>
          <w:rFonts w:ascii="Times New Roman" w:eastAsia="Times New Roman" w:hAnsi="Times New Roman" w:cs="Times New Roman"/>
          <w:sz w:val="24"/>
          <w:szCs w:val="24"/>
          <w:lang w:eastAsia="nl-NL"/>
        </w:rPr>
        <w:fldChar w:fldCharType="separate"/>
      </w:r>
      <w:r w:rsidRPr="00D136CF">
        <w:rPr>
          <w:rFonts w:ascii="Times New Roman" w:eastAsia="Times New Roman" w:hAnsi="Times New Roman" w:cs="Times New Roman"/>
          <w:sz w:val="24"/>
          <w:szCs w:val="24"/>
          <w:lang w:eastAsia="nl-NL"/>
        </w:rPr>
        <w:pict>
          <v:shape id="_x0000_i1029" type="#_x0000_t75" alt="" style="width:15pt;height:15pt"/>
        </w:pict>
      </w:r>
      <w:r w:rsidRPr="00D136CF">
        <w:rPr>
          <w:rFonts w:ascii="Times New Roman" w:eastAsia="Times New Roman" w:hAnsi="Times New Roman" w:cs="Times New Roman"/>
          <w:sz w:val="24"/>
          <w:szCs w:val="24"/>
          <w:lang w:eastAsia="nl-NL"/>
        </w:rPr>
        <w:fldChar w:fldCharType="end"/>
      </w:r>
    </w:p>
    <w:p w:rsidR="00D136CF" w:rsidRPr="00D136CF" w:rsidRDefault="00D136CF" w:rsidP="00D136CF">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hyperlink r:id="rId9" w:tgtFrame="_blank" w:history="1">
        <w:r w:rsidRPr="00D136CF">
          <w:rPr>
            <w:rFonts w:ascii="Times New Roman" w:eastAsia="Times New Roman" w:hAnsi="Times New Roman" w:cs="Times New Roman"/>
            <w:b/>
            <w:bCs/>
            <w:color w:val="0000FF"/>
            <w:sz w:val="27"/>
            <w:szCs w:val="27"/>
            <w:u w:val="single"/>
            <w:lang w:val="en-US" w:eastAsia="nl-NL"/>
          </w:rPr>
          <w:t>Tutorials on Color Management &amp; Printing</w:t>
        </w:r>
      </w:hyperlink>
    </w:p>
    <w:p w:rsidR="00D136CF" w:rsidRDefault="00D136CF" w:rsidP="00D136CF">
      <w:pPr>
        <w:spacing w:before="100" w:beforeAutospacing="1" w:after="100" w:afterAutospacing="1" w:line="240" w:lineRule="auto"/>
        <w:rPr>
          <w:rFonts w:ascii="Times New Roman" w:eastAsia="Times New Roman" w:hAnsi="Times New Roman" w:cs="Times New Roman"/>
          <w:sz w:val="24"/>
          <w:szCs w:val="24"/>
          <w:lang w:val="en-US" w:eastAsia="nl-NL"/>
        </w:rPr>
      </w:pPr>
      <w:r w:rsidRPr="00D136CF">
        <w:rPr>
          <w:rFonts w:ascii="Times New Roman" w:eastAsia="Times New Roman" w:hAnsi="Times New Roman" w:cs="Times New Roman"/>
          <w:sz w:val="24"/>
          <w:szCs w:val="24"/>
          <w:lang w:val="en-US" w:eastAsia="nl-NL"/>
        </w:rPr>
        <w:t xml:space="preserve">If you want to go really deep in your understanding of color in photography I can recommend the lectures by Mark </w:t>
      </w:r>
      <w:proofErr w:type="spellStart"/>
      <w:r w:rsidRPr="00D136CF">
        <w:rPr>
          <w:rFonts w:ascii="Times New Roman" w:eastAsia="Times New Roman" w:hAnsi="Times New Roman" w:cs="Times New Roman"/>
          <w:sz w:val="24"/>
          <w:szCs w:val="24"/>
          <w:lang w:val="en-US" w:eastAsia="nl-NL"/>
        </w:rPr>
        <w:t>Levoy</w:t>
      </w:r>
      <w:proofErr w:type="spellEnd"/>
      <w:r w:rsidRPr="00D136CF">
        <w:rPr>
          <w:rFonts w:ascii="Times New Roman" w:eastAsia="Times New Roman" w:hAnsi="Times New Roman" w:cs="Times New Roman"/>
          <w:sz w:val="24"/>
          <w:szCs w:val="24"/>
          <w:lang w:val="en-US" w:eastAsia="nl-NL"/>
        </w:rPr>
        <w:t>:</w:t>
      </w:r>
    </w:p>
    <w:p w:rsidR="00D136CF" w:rsidRPr="00D136CF" w:rsidRDefault="00D136CF" w:rsidP="00D136CF">
      <w:pPr>
        <w:spacing w:before="100" w:beforeAutospacing="1" w:after="100" w:afterAutospacing="1" w:line="240" w:lineRule="auto"/>
        <w:rPr>
          <w:rFonts w:ascii="Times New Roman" w:eastAsia="Times New Roman" w:hAnsi="Times New Roman" w:cs="Times New Roman"/>
          <w:sz w:val="24"/>
          <w:szCs w:val="24"/>
          <w:lang w:val="en-US" w:eastAsia="nl-NL"/>
        </w:rPr>
      </w:pPr>
      <w:r w:rsidRPr="00D136CF">
        <w:rPr>
          <w:rFonts w:ascii="Times New Roman" w:eastAsia="Times New Roman" w:hAnsi="Times New Roman" w:cs="Times New Roman"/>
          <w:sz w:val="24"/>
          <w:szCs w:val="24"/>
          <w:lang w:val="en-US" w:eastAsia="nl-NL"/>
        </w:rPr>
        <w:t>https://www.youtube.com/watch?v=gRT0mtabjI4&amp;feature=emb_title</w:t>
      </w:r>
    </w:p>
    <w:p w:rsidR="00D136CF" w:rsidRPr="00D136CF" w:rsidRDefault="00D136CF" w:rsidP="00D136CF">
      <w:pPr>
        <w:spacing w:after="0" w:line="240" w:lineRule="auto"/>
        <w:rPr>
          <w:rFonts w:ascii="Times New Roman" w:eastAsia="Times New Roman" w:hAnsi="Times New Roman" w:cs="Times New Roman"/>
          <w:sz w:val="24"/>
          <w:szCs w:val="24"/>
          <w:lang w:val="en-US" w:eastAsia="nl-NL"/>
        </w:rPr>
      </w:pPr>
    </w:p>
    <w:p w:rsidR="00D136CF" w:rsidRPr="00D136CF" w:rsidRDefault="00D136CF" w:rsidP="00D136C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4572000" cy="3429000"/>
            <wp:effectExtent l="19050" t="0" r="0" b="0"/>
            <wp:docPr id="6" name="Afbeelding 6" descr="https://i.ytimg.com/vi/6T_4mVZcoz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ytimg.com/vi/6T_4mVZcozs/maxresdefault.jpg"/>
                    <pic:cNvPicPr>
                      <a:picLocks noChangeAspect="1" noChangeArrowheads="1"/>
                    </pic:cNvPicPr>
                  </pic:nvPicPr>
                  <pic:blipFill>
                    <a:blip r:embed="rId10"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D136CF" w:rsidRPr="00D136CF" w:rsidRDefault="00D136CF" w:rsidP="00D136CF">
      <w:pPr>
        <w:spacing w:after="0" w:line="240" w:lineRule="auto"/>
        <w:rPr>
          <w:rFonts w:ascii="Times New Roman" w:eastAsia="Times New Roman" w:hAnsi="Times New Roman" w:cs="Times New Roman"/>
          <w:sz w:val="24"/>
          <w:szCs w:val="24"/>
          <w:lang w:val="en-US" w:eastAsia="nl-NL"/>
        </w:rPr>
      </w:pPr>
      <w:hyperlink r:id="rId11" w:tgtFrame="_blank" w:history="1">
        <w:r w:rsidRPr="00D136CF">
          <w:rPr>
            <w:rFonts w:ascii="Times New Roman" w:eastAsia="Times New Roman" w:hAnsi="Times New Roman" w:cs="Times New Roman"/>
            <w:color w:val="0000FF"/>
            <w:sz w:val="24"/>
            <w:szCs w:val="24"/>
            <w:u w:val="single"/>
            <w:lang w:val="en-US" w:eastAsia="nl-NL"/>
          </w:rPr>
          <w:t xml:space="preserve">Marc </w:t>
        </w:r>
        <w:proofErr w:type="spellStart"/>
        <w:r w:rsidRPr="00D136CF">
          <w:rPr>
            <w:rFonts w:ascii="Times New Roman" w:eastAsia="Times New Roman" w:hAnsi="Times New Roman" w:cs="Times New Roman"/>
            <w:color w:val="0000FF"/>
            <w:sz w:val="24"/>
            <w:szCs w:val="24"/>
            <w:u w:val="single"/>
            <w:lang w:val="en-US" w:eastAsia="nl-NL"/>
          </w:rPr>
          <w:t>Levoy</w:t>
        </w:r>
        <w:proofErr w:type="spellEnd"/>
        <w:r w:rsidRPr="00D136CF">
          <w:rPr>
            <w:rFonts w:ascii="Times New Roman" w:eastAsia="Times New Roman" w:hAnsi="Times New Roman" w:cs="Times New Roman"/>
            <w:color w:val="0000FF"/>
            <w:sz w:val="24"/>
            <w:szCs w:val="24"/>
            <w:u w:val="single"/>
            <w:lang w:val="en-US" w:eastAsia="nl-NL"/>
          </w:rPr>
          <w:t xml:space="preserve"> - Lectures on Digital Photography - Lecture 13 (04May16).mp4</w:t>
        </w:r>
      </w:hyperlink>
    </w:p>
    <w:p w:rsidR="00D136CF" w:rsidRPr="00D136CF" w:rsidRDefault="00D136CF">
      <w:pPr>
        <w:rPr>
          <w:lang w:val="en-US"/>
        </w:rPr>
      </w:pPr>
    </w:p>
    <w:sectPr w:rsidR="00D136CF" w:rsidRPr="00D136CF" w:rsidSect="00DB7D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2B10"/>
    <w:rsid w:val="0006487A"/>
    <w:rsid w:val="000720B9"/>
    <w:rsid w:val="00094AE6"/>
    <w:rsid w:val="0009553E"/>
    <w:rsid w:val="000A5F6A"/>
    <w:rsid w:val="000F22B1"/>
    <w:rsid w:val="000F3C57"/>
    <w:rsid w:val="000F3E9A"/>
    <w:rsid w:val="00102CAB"/>
    <w:rsid w:val="00105FBD"/>
    <w:rsid w:val="00117D28"/>
    <w:rsid w:val="00146DB9"/>
    <w:rsid w:val="00147BD3"/>
    <w:rsid w:val="001501A0"/>
    <w:rsid w:val="001547C3"/>
    <w:rsid w:val="00160C7B"/>
    <w:rsid w:val="00167D30"/>
    <w:rsid w:val="00171A9A"/>
    <w:rsid w:val="00172639"/>
    <w:rsid w:val="00195256"/>
    <w:rsid w:val="001A3B10"/>
    <w:rsid w:val="001A7758"/>
    <w:rsid w:val="001B715D"/>
    <w:rsid w:val="001E28D9"/>
    <w:rsid w:val="001E54ED"/>
    <w:rsid w:val="001F0995"/>
    <w:rsid w:val="001F71C0"/>
    <w:rsid w:val="0021135E"/>
    <w:rsid w:val="00214A39"/>
    <w:rsid w:val="00221188"/>
    <w:rsid w:val="00232B10"/>
    <w:rsid w:val="002512AF"/>
    <w:rsid w:val="00266ACF"/>
    <w:rsid w:val="00284988"/>
    <w:rsid w:val="002857A2"/>
    <w:rsid w:val="002945DB"/>
    <w:rsid w:val="0029536B"/>
    <w:rsid w:val="0029716A"/>
    <w:rsid w:val="00297ADB"/>
    <w:rsid w:val="002A7D6F"/>
    <w:rsid w:val="002B1E01"/>
    <w:rsid w:val="002B274C"/>
    <w:rsid w:val="002D36BE"/>
    <w:rsid w:val="002D6F16"/>
    <w:rsid w:val="00300036"/>
    <w:rsid w:val="00300BEA"/>
    <w:rsid w:val="0030167C"/>
    <w:rsid w:val="00367BC4"/>
    <w:rsid w:val="003809BF"/>
    <w:rsid w:val="003834BD"/>
    <w:rsid w:val="00387197"/>
    <w:rsid w:val="003A3AF8"/>
    <w:rsid w:val="003B3B5C"/>
    <w:rsid w:val="003D65AB"/>
    <w:rsid w:val="003E6824"/>
    <w:rsid w:val="003F14AB"/>
    <w:rsid w:val="003F73A5"/>
    <w:rsid w:val="0042362E"/>
    <w:rsid w:val="00423ABD"/>
    <w:rsid w:val="004263C4"/>
    <w:rsid w:val="00437FC2"/>
    <w:rsid w:val="004440CE"/>
    <w:rsid w:val="004461CC"/>
    <w:rsid w:val="00461E28"/>
    <w:rsid w:val="00472C9D"/>
    <w:rsid w:val="00476894"/>
    <w:rsid w:val="0047778E"/>
    <w:rsid w:val="00484CBC"/>
    <w:rsid w:val="004A2C1A"/>
    <w:rsid w:val="00513378"/>
    <w:rsid w:val="005265D3"/>
    <w:rsid w:val="0054735C"/>
    <w:rsid w:val="005652BC"/>
    <w:rsid w:val="00590B48"/>
    <w:rsid w:val="005971DD"/>
    <w:rsid w:val="005E6C48"/>
    <w:rsid w:val="006141DF"/>
    <w:rsid w:val="0064164D"/>
    <w:rsid w:val="00643EF8"/>
    <w:rsid w:val="00666416"/>
    <w:rsid w:val="006724F8"/>
    <w:rsid w:val="00683B37"/>
    <w:rsid w:val="006A54CA"/>
    <w:rsid w:val="006C60AF"/>
    <w:rsid w:val="006F327F"/>
    <w:rsid w:val="007279CA"/>
    <w:rsid w:val="007309ED"/>
    <w:rsid w:val="00732E47"/>
    <w:rsid w:val="00753682"/>
    <w:rsid w:val="00757694"/>
    <w:rsid w:val="007B2711"/>
    <w:rsid w:val="007E2851"/>
    <w:rsid w:val="007E3DB9"/>
    <w:rsid w:val="007F484D"/>
    <w:rsid w:val="007F77FA"/>
    <w:rsid w:val="008028EF"/>
    <w:rsid w:val="00802921"/>
    <w:rsid w:val="00815131"/>
    <w:rsid w:val="0081699C"/>
    <w:rsid w:val="00836761"/>
    <w:rsid w:val="00853DF8"/>
    <w:rsid w:val="00895FD5"/>
    <w:rsid w:val="008A2891"/>
    <w:rsid w:val="008C2E4D"/>
    <w:rsid w:val="008D524E"/>
    <w:rsid w:val="008E331B"/>
    <w:rsid w:val="009316C5"/>
    <w:rsid w:val="009322B9"/>
    <w:rsid w:val="009470C0"/>
    <w:rsid w:val="00961266"/>
    <w:rsid w:val="00966134"/>
    <w:rsid w:val="00970D27"/>
    <w:rsid w:val="009944D6"/>
    <w:rsid w:val="009A037C"/>
    <w:rsid w:val="009A081D"/>
    <w:rsid w:val="009A2DF5"/>
    <w:rsid w:val="009B615D"/>
    <w:rsid w:val="009E4A94"/>
    <w:rsid w:val="009F6D3E"/>
    <w:rsid w:val="00A701C5"/>
    <w:rsid w:val="00A74E68"/>
    <w:rsid w:val="00A81AAE"/>
    <w:rsid w:val="00A97E64"/>
    <w:rsid w:val="00AA3D2E"/>
    <w:rsid w:val="00AD3FA8"/>
    <w:rsid w:val="00AF2DC7"/>
    <w:rsid w:val="00B01587"/>
    <w:rsid w:val="00B02A4E"/>
    <w:rsid w:val="00B32D95"/>
    <w:rsid w:val="00B375C0"/>
    <w:rsid w:val="00B63154"/>
    <w:rsid w:val="00B73BD8"/>
    <w:rsid w:val="00B87938"/>
    <w:rsid w:val="00B91740"/>
    <w:rsid w:val="00BA593E"/>
    <w:rsid w:val="00BA6251"/>
    <w:rsid w:val="00BB2391"/>
    <w:rsid w:val="00BC3372"/>
    <w:rsid w:val="00BD20C1"/>
    <w:rsid w:val="00C012CB"/>
    <w:rsid w:val="00C05129"/>
    <w:rsid w:val="00C26339"/>
    <w:rsid w:val="00C379E3"/>
    <w:rsid w:val="00C520A9"/>
    <w:rsid w:val="00C5318D"/>
    <w:rsid w:val="00C71688"/>
    <w:rsid w:val="00C94917"/>
    <w:rsid w:val="00CD1B8C"/>
    <w:rsid w:val="00CD20CD"/>
    <w:rsid w:val="00CD4700"/>
    <w:rsid w:val="00D05AC8"/>
    <w:rsid w:val="00D136CF"/>
    <w:rsid w:val="00D45BD6"/>
    <w:rsid w:val="00D641EF"/>
    <w:rsid w:val="00D819ED"/>
    <w:rsid w:val="00D92506"/>
    <w:rsid w:val="00DB0BFE"/>
    <w:rsid w:val="00DB398B"/>
    <w:rsid w:val="00DB7DDA"/>
    <w:rsid w:val="00DC3069"/>
    <w:rsid w:val="00DD3556"/>
    <w:rsid w:val="00DF78E3"/>
    <w:rsid w:val="00E0566C"/>
    <w:rsid w:val="00E43426"/>
    <w:rsid w:val="00E47F3B"/>
    <w:rsid w:val="00EB4D84"/>
    <w:rsid w:val="00F0233F"/>
    <w:rsid w:val="00F24D4F"/>
    <w:rsid w:val="00F52151"/>
    <w:rsid w:val="00F66DF8"/>
    <w:rsid w:val="00F76B03"/>
    <w:rsid w:val="00F85063"/>
    <w:rsid w:val="00FA18B2"/>
    <w:rsid w:val="00FA2751"/>
    <w:rsid w:val="00FB456A"/>
    <w:rsid w:val="00FD440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331B"/>
  </w:style>
  <w:style w:type="paragraph" w:styleId="Kop3">
    <w:name w:val="heading 3"/>
    <w:basedOn w:val="Standaard"/>
    <w:link w:val="Kop3Char"/>
    <w:uiPriority w:val="9"/>
    <w:qFormat/>
    <w:rsid w:val="00D136C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6DF8"/>
    <w:pPr>
      <w:spacing w:after="0" w:line="240" w:lineRule="auto"/>
    </w:pPr>
  </w:style>
  <w:style w:type="character" w:customStyle="1" w:styleId="Kop3Char">
    <w:name w:val="Kop 3 Char"/>
    <w:basedOn w:val="Standaardalinea-lettertype"/>
    <w:link w:val="Kop3"/>
    <w:uiPriority w:val="9"/>
    <w:rsid w:val="00D136C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D136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136CF"/>
    <w:rPr>
      <w:color w:val="0000FF"/>
      <w:u w:val="single"/>
    </w:rPr>
  </w:style>
  <w:style w:type="character" w:customStyle="1" w:styleId="badge">
    <w:name w:val="badge"/>
    <w:basedOn w:val="Standaardalinea-lettertype"/>
    <w:rsid w:val="00D136CF"/>
  </w:style>
  <w:style w:type="paragraph" w:styleId="Ballontekst">
    <w:name w:val="Balloon Text"/>
    <w:basedOn w:val="Standaard"/>
    <w:link w:val="BallontekstChar"/>
    <w:uiPriority w:val="99"/>
    <w:semiHidden/>
    <w:unhideWhenUsed/>
    <w:rsid w:val="00D136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3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529237">
      <w:bodyDiv w:val="1"/>
      <w:marLeft w:val="0"/>
      <w:marRight w:val="0"/>
      <w:marTop w:val="0"/>
      <w:marBottom w:val="0"/>
      <w:divBdr>
        <w:top w:val="none" w:sz="0" w:space="0" w:color="auto"/>
        <w:left w:val="none" w:sz="0" w:space="0" w:color="auto"/>
        <w:bottom w:val="none" w:sz="0" w:space="0" w:color="auto"/>
        <w:right w:val="none" w:sz="0" w:space="0" w:color="auto"/>
      </w:divBdr>
      <w:divsChild>
        <w:div w:id="1563564143">
          <w:marLeft w:val="0"/>
          <w:marRight w:val="0"/>
          <w:marTop w:val="0"/>
          <w:marBottom w:val="0"/>
          <w:divBdr>
            <w:top w:val="none" w:sz="0" w:space="0" w:color="auto"/>
            <w:left w:val="none" w:sz="0" w:space="0" w:color="auto"/>
            <w:bottom w:val="none" w:sz="0" w:space="0" w:color="auto"/>
            <w:right w:val="none" w:sz="0" w:space="0" w:color="auto"/>
          </w:divBdr>
          <w:divsChild>
            <w:div w:id="2024866455">
              <w:marLeft w:val="0"/>
              <w:marRight w:val="0"/>
              <w:marTop w:val="0"/>
              <w:marBottom w:val="0"/>
              <w:divBdr>
                <w:top w:val="none" w:sz="0" w:space="0" w:color="auto"/>
                <w:left w:val="none" w:sz="0" w:space="0" w:color="auto"/>
                <w:bottom w:val="none" w:sz="0" w:space="0" w:color="auto"/>
                <w:right w:val="none" w:sz="0" w:space="0" w:color="auto"/>
              </w:divBdr>
              <w:divsChild>
                <w:div w:id="150099917">
                  <w:marLeft w:val="0"/>
                  <w:marRight w:val="0"/>
                  <w:marTop w:val="0"/>
                  <w:marBottom w:val="0"/>
                  <w:divBdr>
                    <w:top w:val="none" w:sz="0" w:space="0" w:color="auto"/>
                    <w:left w:val="none" w:sz="0" w:space="0" w:color="auto"/>
                    <w:bottom w:val="none" w:sz="0" w:space="0" w:color="auto"/>
                    <w:right w:val="none" w:sz="0" w:space="0" w:color="auto"/>
                  </w:divBdr>
                </w:div>
                <w:div w:id="524637593">
                  <w:marLeft w:val="0"/>
                  <w:marRight w:val="0"/>
                  <w:marTop w:val="0"/>
                  <w:marBottom w:val="0"/>
                  <w:divBdr>
                    <w:top w:val="none" w:sz="0" w:space="0" w:color="auto"/>
                    <w:left w:val="none" w:sz="0" w:space="0" w:color="auto"/>
                    <w:bottom w:val="none" w:sz="0" w:space="0" w:color="auto"/>
                    <w:right w:val="none" w:sz="0" w:space="0" w:color="auto"/>
                  </w:divBdr>
                  <w:divsChild>
                    <w:div w:id="417750657">
                      <w:marLeft w:val="0"/>
                      <w:marRight w:val="0"/>
                      <w:marTop w:val="0"/>
                      <w:marBottom w:val="0"/>
                      <w:divBdr>
                        <w:top w:val="none" w:sz="0" w:space="0" w:color="auto"/>
                        <w:left w:val="none" w:sz="0" w:space="0" w:color="auto"/>
                        <w:bottom w:val="none" w:sz="0" w:space="0" w:color="auto"/>
                        <w:right w:val="none" w:sz="0" w:space="0" w:color="auto"/>
                      </w:divBdr>
                      <w:divsChild>
                        <w:div w:id="19007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incolour.com/color-management-printing.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mbridgeincolour.com/tutorials/white-balance.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bridgeincolour.com/tutorials/white-balance.htm" TargetMode="External"/><Relationship Id="rId11" Type="http://schemas.openxmlformats.org/officeDocument/2006/relationships/hyperlink" Target="https://www.youtube.com/watch?v=6T_4mVZcozs" TargetMode="External"/><Relationship Id="rId5" Type="http://schemas.openxmlformats.org/officeDocument/2006/relationships/hyperlink" Target="http://www.fotovideotec.de/farbmanagement/" TargetMode="External"/><Relationship Id="rId10" Type="http://schemas.openxmlformats.org/officeDocument/2006/relationships/image" Target="media/image1.jpeg"/><Relationship Id="rId4" Type="http://schemas.openxmlformats.org/officeDocument/2006/relationships/hyperlink" Target="http://www.fotovideotec.de/farbmanagement/" TargetMode="External"/><Relationship Id="rId9" Type="http://schemas.openxmlformats.org/officeDocument/2006/relationships/hyperlink" Target="https://www.cambridgeincolour.com/color-management-printing.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566</Words>
  <Characters>3116</Characters>
  <Application>Microsoft Office Word</Application>
  <DocSecurity>0</DocSecurity>
  <Lines>25</Lines>
  <Paragraphs>7</Paragraphs>
  <ScaleCrop>false</ScaleCrop>
  <Company>Grizli777</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dcterms:created xsi:type="dcterms:W3CDTF">2020-11-21T13:21:00Z</dcterms:created>
  <dcterms:modified xsi:type="dcterms:W3CDTF">2020-11-21T14:28:00Z</dcterms:modified>
</cp:coreProperties>
</file>